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61" w:rsidRDefault="00717561"/>
    <w:p w:rsidR="00E95982" w:rsidRDefault="00E95982"/>
    <w:p w:rsidR="00E95982" w:rsidRPr="00E95982" w:rsidRDefault="00E9598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</w:t>
      </w:r>
      <w:r w:rsidRPr="00E95982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</w:p>
    <w:p w:rsidR="00E95982" w:rsidRDefault="00E95982">
      <w:pPr>
        <w:rPr>
          <w:rFonts w:ascii="Times New Roman" w:hAnsi="Times New Roman" w:cs="Times New Roman"/>
          <w:b/>
          <w:sz w:val="28"/>
          <w:szCs w:val="28"/>
        </w:rPr>
      </w:pPr>
      <w:r w:rsidRPr="00E95982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proofErr w:type="spellStart"/>
      <w:r w:rsidRPr="00E95982">
        <w:rPr>
          <w:rFonts w:ascii="Times New Roman" w:hAnsi="Times New Roman" w:cs="Times New Roman"/>
          <w:b/>
          <w:sz w:val="28"/>
          <w:szCs w:val="28"/>
        </w:rPr>
        <w:t>сформулированности</w:t>
      </w:r>
      <w:proofErr w:type="spellEnd"/>
      <w:r w:rsidRPr="00E95982">
        <w:rPr>
          <w:rFonts w:ascii="Times New Roman" w:hAnsi="Times New Roman" w:cs="Times New Roman"/>
          <w:b/>
          <w:sz w:val="28"/>
          <w:szCs w:val="28"/>
        </w:rPr>
        <w:t xml:space="preserve"> читательской грамотности </w:t>
      </w:r>
      <w:proofErr w:type="gramStart"/>
      <w:r w:rsidRPr="00E959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5982" w:rsidRDefault="00E95982">
      <w:pPr>
        <w:rPr>
          <w:rFonts w:ascii="Times New Roman" w:hAnsi="Times New Roman" w:cs="Times New Roman"/>
          <w:b/>
          <w:sz w:val="28"/>
          <w:szCs w:val="28"/>
        </w:rPr>
      </w:pPr>
    </w:p>
    <w:p w:rsidR="00E95982" w:rsidRDefault="00E95982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5982">
        <w:rPr>
          <w:rFonts w:ascii="Times New Roman" w:hAnsi="Times New Roman" w:cs="Times New Roman"/>
          <w:sz w:val="28"/>
          <w:szCs w:val="28"/>
        </w:rPr>
        <w:t>Читательская грамотность (ЧГ)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2. Читательская грамотность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2.1. Основные подходы к моделированию заданий для оценки читательской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грамотности учащихся 8, 9 классов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 При разработке инструментария по направлению читательская грамотность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70D">
        <w:rPr>
          <w:rFonts w:ascii="Times New Roman" w:hAnsi="Times New Roman" w:cs="Times New Roman"/>
          <w:sz w:val="28"/>
          <w:szCs w:val="28"/>
        </w:rPr>
        <w:t>выдержана следующая идеология: читательская грамотность, проявляющаяся в осознани</w:t>
      </w:r>
      <w:r w:rsidR="004641E2">
        <w:rPr>
          <w:rFonts w:ascii="Times New Roman" w:hAnsi="Times New Roman" w:cs="Times New Roman"/>
          <w:sz w:val="28"/>
          <w:szCs w:val="28"/>
        </w:rPr>
        <w:t xml:space="preserve">и </w:t>
      </w:r>
      <w:r w:rsidRPr="0038170D">
        <w:rPr>
          <w:rFonts w:ascii="Times New Roman" w:hAnsi="Times New Roman" w:cs="Times New Roman"/>
          <w:sz w:val="28"/>
          <w:szCs w:val="28"/>
        </w:rPr>
        <w:t>непрерывных (сплошных) текстов – включая литературн</w:t>
      </w:r>
      <w:r w:rsidR="004641E2">
        <w:rPr>
          <w:rFonts w:ascii="Times New Roman" w:hAnsi="Times New Roman" w:cs="Times New Roman"/>
          <w:sz w:val="28"/>
          <w:szCs w:val="28"/>
        </w:rPr>
        <w:t xml:space="preserve">ые тексты – остается ценной, но </w:t>
      </w:r>
      <w:r w:rsidRPr="0038170D">
        <w:rPr>
          <w:rFonts w:ascii="Times New Roman" w:hAnsi="Times New Roman" w:cs="Times New Roman"/>
          <w:sz w:val="28"/>
          <w:szCs w:val="28"/>
        </w:rPr>
        <w:t>при этом сделан акцент на оценивании пониман</w:t>
      </w:r>
      <w:r w:rsidR="004641E2">
        <w:rPr>
          <w:rFonts w:ascii="Times New Roman" w:hAnsi="Times New Roman" w:cs="Times New Roman"/>
          <w:sz w:val="28"/>
          <w:szCs w:val="28"/>
        </w:rPr>
        <w:t xml:space="preserve">ия информации из многочисленных </w:t>
      </w:r>
      <w:r w:rsidRPr="0038170D">
        <w:rPr>
          <w:rFonts w:ascii="Times New Roman" w:hAnsi="Times New Roman" w:cs="Times New Roman"/>
          <w:sz w:val="28"/>
          <w:szCs w:val="28"/>
        </w:rPr>
        <w:t xml:space="preserve">разнообразных текстовых или других </w:t>
      </w:r>
      <w:r w:rsidR="004641E2">
        <w:rPr>
          <w:rFonts w:ascii="Times New Roman" w:hAnsi="Times New Roman" w:cs="Times New Roman"/>
          <w:sz w:val="28"/>
          <w:szCs w:val="28"/>
        </w:rPr>
        <w:t xml:space="preserve">источников, что предусматривает </w:t>
      </w:r>
      <w:proofErr w:type="spellStart"/>
      <w:r w:rsidRPr="003817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таких умений, как анализ, син</w:t>
      </w:r>
      <w:r w:rsidR="004641E2">
        <w:rPr>
          <w:rFonts w:ascii="Times New Roman" w:hAnsi="Times New Roman" w:cs="Times New Roman"/>
          <w:sz w:val="28"/>
          <w:szCs w:val="28"/>
        </w:rPr>
        <w:t xml:space="preserve">тез, интеграция и интерпретация </w:t>
      </w:r>
      <w:r w:rsidRPr="0038170D">
        <w:rPr>
          <w:rFonts w:ascii="Times New Roman" w:hAnsi="Times New Roman" w:cs="Times New Roman"/>
          <w:sz w:val="28"/>
          <w:szCs w:val="28"/>
        </w:rPr>
        <w:t>информации, сравнение информации, полученн</w:t>
      </w:r>
      <w:r w:rsidR="004641E2">
        <w:rPr>
          <w:rFonts w:ascii="Times New Roman" w:hAnsi="Times New Roman" w:cs="Times New Roman"/>
          <w:sz w:val="28"/>
          <w:szCs w:val="28"/>
        </w:rPr>
        <w:t xml:space="preserve">ой из разных источников, оценка </w:t>
      </w:r>
      <w:r w:rsidRPr="0038170D">
        <w:rPr>
          <w:rFonts w:ascii="Times New Roman" w:hAnsi="Times New Roman" w:cs="Times New Roman"/>
          <w:sz w:val="28"/>
          <w:szCs w:val="28"/>
        </w:rPr>
        <w:t>достоверности текстов, интерпретация и обо</w:t>
      </w:r>
      <w:r w:rsidR="004641E2">
        <w:rPr>
          <w:rFonts w:ascii="Times New Roman" w:hAnsi="Times New Roman" w:cs="Times New Roman"/>
          <w:sz w:val="28"/>
          <w:szCs w:val="28"/>
        </w:rPr>
        <w:t xml:space="preserve">бщение информации из нескольких </w:t>
      </w:r>
      <w:r w:rsidRPr="0038170D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Pr="0038170D">
        <w:rPr>
          <w:rFonts w:ascii="Times New Roman" w:hAnsi="Times New Roman" w:cs="Times New Roman"/>
          <w:sz w:val="28"/>
          <w:szCs w:val="28"/>
        </w:rPr>
        <w:t xml:space="preserve"> источников. Актуализирована оценка навыков чт</w:t>
      </w:r>
      <w:r w:rsidR="004641E2">
        <w:rPr>
          <w:rFonts w:ascii="Times New Roman" w:hAnsi="Times New Roman" w:cs="Times New Roman"/>
          <w:sz w:val="28"/>
          <w:szCs w:val="28"/>
        </w:rPr>
        <w:t xml:space="preserve">ения составных </w:t>
      </w:r>
      <w:proofErr w:type="spellStart"/>
      <w:r w:rsidR="004641E2">
        <w:rPr>
          <w:rFonts w:ascii="Times New Roman" w:hAnsi="Times New Roman" w:cs="Times New Roman"/>
          <w:sz w:val="28"/>
          <w:szCs w:val="28"/>
        </w:rPr>
        <w:t>текстов</w:t>
      </w:r>
      <w:proofErr w:type="gramStart"/>
      <w:r w:rsidR="004641E2">
        <w:rPr>
          <w:rFonts w:ascii="Times New Roman" w:hAnsi="Times New Roman" w:cs="Times New Roman"/>
          <w:sz w:val="28"/>
          <w:szCs w:val="28"/>
        </w:rPr>
        <w:t>,</w:t>
      </w:r>
      <w:r w:rsidRPr="003817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70D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которых специфична по способу пр</w:t>
      </w:r>
      <w:r w:rsidR="004641E2">
        <w:rPr>
          <w:rFonts w:ascii="Times New Roman" w:hAnsi="Times New Roman" w:cs="Times New Roman"/>
          <w:sz w:val="28"/>
          <w:szCs w:val="28"/>
        </w:rPr>
        <w:t xml:space="preserve">едъявления информации на основе </w:t>
      </w:r>
      <w:r w:rsidRPr="0038170D">
        <w:rPr>
          <w:rFonts w:ascii="Times New Roman" w:hAnsi="Times New Roman" w:cs="Times New Roman"/>
          <w:sz w:val="28"/>
          <w:szCs w:val="28"/>
        </w:rPr>
        <w:t>тематического единства текстов разных видов.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 Приводим в кратком виде общую классификацию </w:t>
      </w:r>
      <w:r w:rsidR="004641E2">
        <w:rPr>
          <w:rFonts w:ascii="Times New Roman" w:hAnsi="Times New Roman" w:cs="Times New Roman"/>
          <w:sz w:val="28"/>
          <w:szCs w:val="28"/>
        </w:rPr>
        <w:t xml:space="preserve">текстов, принятую в заданиях </w:t>
      </w:r>
      <w:proofErr w:type="spellStart"/>
      <w:r w:rsidR="004641E2">
        <w:rPr>
          <w:rFonts w:ascii="Times New Roman" w:hAnsi="Times New Roman" w:cs="Times New Roman"/>
          <w:sz w:val="28"/>
          <w:szCs w:val="28"/>
        </w:rPr>
        <w:t>по</w:t>
      </w:r>
      <w:r w:rsidRPr="0038170D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за основу. В связи с включением визуальных изобр</w:t>
      </w:r>
      <w:r w:rsidR="004641E2">
        <w:rPr>
          <w:rFonts w:ascii="Times New Roman" w:hAnsi="Times New Roman" w:cs="Times New Roman"/>
          <w:sz w:val="28"/>
          <w:szCs w:val="28"/>
        </w:rPr>
        <w:t xml:space="preserve">ажений в тексты, они делятся на </w:t>
      </w:r>
      <w:r w:rsidRPr="0038170D">
        <w:rPr>
          <w:rFonts w:ascii="Times New Roman" w:hAnsi="Times New Roman" w:cs="Times New Roman"/>
          <w:sz w:val="28"/>
          <w:szCs w:val="28"/>
        </w:rPr>
        <w:t xml:space="preserve">сплошные тексты (без изображений) и </w:t>
      </w:r>
      <w:proofErr w:type="spellStart"/>
      <w:r w:rsidRPr="0038170D">
        <w:rPr>
          <w:rFonts w:ascii="Times New Roman" w:hAnsi="Times New Roman" w:cs="Times New Roman"/>
          <w:sz w:val="28"/>
          <w:szCs w:val="28"/>
        </w:rPr>
        <w:t>несплошны</w:t>
      </w:r>
      <w:r w:rsidR="004641E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641E2">
        <w:rPr>
          <w:rFonts w:ascii="Times New Roman" w:hAnsi="Times New Roman" w:cs="Times New Roman"/>
          <w:sz w:val="28"/>
          <w:szCs w:val="28"/>
        </w:rPr>
        <w:t xml:space="preserve"> тексты (включающие визуальные </w:t>
      </w:r>
      <w:r w:rsidRPr="0038170D">
        <w:rPr>
          <w:rFonts w:ascii="Times New Roman" w:hAnsi="Times New Roman" w:cs="Times New Roman"/>
          <w:sz w:val="28"/>
          <w:szCs w:val="28"/>
        </w:rPr>
        <w:t>ряды, необходимые для понимания текста, с большей</w:t>
      </w:r>
      <w:r w:rsidR="004641E2">
        <w:rPr>
          <w:rFonts w:ascii="Times New Roman" w:hAnsi="Times New Roman" w:cs="Times New Roman"/>
          <w:sz w:val="28"/>
          <w:szCs w:val="28"/>
        </w:rPr>
        <w:t xml:space="preserve"> или меньшей степенью слияния с </w:t>
      </w:r>
      <w:r w:rsidRPr="0038170D">
        <w:rPr>
          <w:rFonts w:ascii="Times New Roman" w:hAnsi="Times New Roman" w:cs="Times New Roman"/>
          <w:sz w:val="28"/>
          <w:szCs w:val="28"/>
        </w:rPr>
        <w:t xml:space="preserve">текстом). Вместе с тем, визуальные изображения могут </w:t>
      </w:r>
      <w:r w:rsidR="004641E2">
        <w:rPr>
          <w:rFonts w:ascii="Times New Roman" w:hAnsi="Times New Roman" w:cs="Times New Roman"/>
          <w:sz w:val="28"/>
          <w:szCs w:val="28"/>
        </w:rPr>
        <w:t xml:space="preserve">быть предложены для анализа как </w:t>
      </w:r>
      <w:bookmarkStart w:id="0" w:name="_GoBack"/>
      <w:bookmarkEnd w:id="0"/>
      <w:r w:rsidRPr="0038170D">
        <w:rPr>
          <w:rFonts w:ascii="Times New Roman" w:hAnsi="Times New Roman" w:cs="Times New Roman"/>
          <w:sz w:val="28"/>
          <w:szCs w:val="28"/>
        </w:rPr>
        <w:t>источник информации и отдельно, самостоятельно.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 В диагностической работе представлены задачи на оценку </w:t>
      </w:r>
      <w:proofErr w:type="gramStart"/>
      <w:r w:rsidRPr="0038170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70D">
        <w:rPr>
          <w:rFonts w:ascii="Times New Roman" w:hAnsi="Times New Roman" w:cs="Times New Roman"/>
          <w:sz w:val="28"/>
          <w:szCs w:val="28"/>
        </w:rPr>
        <w:lastRenderedPageBreak/>
        <w:t>компетентностных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областей: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1. Найти и извлечь (информацию из текста).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2. Интегрировать и интерпретировать (информацию из текста).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3. Осмыслить и оценить (информацию из текста).</w:t>
      </w:r>
    </w:p>
    <w:p w:rsidR="0038170D" w:rsidRPr="0038170D" w:rsidRDefault="0038170D" w:rsidP="0038170D">
      <w:pPr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4. Использовать (информацию из текста)</w:t>
      </w:r>
    </w:p>
    <w:p w:rsid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Распределение задач по </w:t>
      </w:r>
      <w:proofErr w:type="spellStart"/>
      <w:r w:rsidRPr="0038170D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ластям в диагностической работе </w:t>
      </w:r>
      <w:r w:rsidRPr="0038170D">
        <w:rPr>
          <w:rFonts w:ascii="Times New Roman" w:hAnsi="Times New Roman" w:cs="Times New Roman"/>
          <w:sz w:val="28"/>
          <w:szCs w:val="28"/>
        </w:rPr>
        <w:t>представлено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F4E" w:rsidTr="008E1D1D">
        <w:trPr>
          <w:trHeight w:val="330"/>
        </w:trPr>
        <w:tc>
          <w:tcPr>
            <w:tcW w:w="3190" w:type="dxa"/>
            <w:vMerge w:val="restart"/>
          </w:tcPr>
          <w:p w:rsidR="00D45F4E" w:rsidRPr="00457A5A" w:rsidRDefault="00D45F4E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Компетентная область</w:t>
            </w:r>
          </w:p>
        </w:tc>
        <w:tc>
          <w:tcPr>
            <w:tcW w:w="6381" w:type="dxa"/>
            <w:gridSpan w:val="2"/>
          </w:tcPr>
          <w:p w:rsidR="00D45F4E" w:rsidRPr="00D45F4E" w:rsidRDefault="00D45F4E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D45F4E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</w:p>
        </w:tc>
      </w:tr>
      <w:tr w:rsidR="00D45F4E" w:rsidTr="0038170D">
        <w:trPr>
          <w:trHeight w:val="210"/>
        </w:trPr>
        <w:tc>
          <w:tcPr>
            <w:tcW w:w="3190" w:type="dxa"/>
            <w:vMerge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5F4E" w:rsidRPr="00D45F4E" w:rsidRDefault="00D45F4E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45F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45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1" w:type="dxa"/>
          </w:tcPr>
          <w:p w:rsidR="00D45F4E" w:rsidRPr="00D45F4E" w:rsidRDefault="00D45F4E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9кл</w:t>
            </w:r>
          </w:p>
        </w:tc>
      </w:tr>
      <w:tr w:rsidR="0038170D" w:rsidTr="0038170D">
        <w:tc>
          <w:tcPr>
            <w:tcW w:w="3190" w:type="dxa"/>
          </w:tcPr>
          <w:p w:rsidR="0038170D" w:rsidRPr="00457A5A" w:rsidRDefault="00457A5A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извлечь</w:t>
            </w:r>
          </w:p>
        </w:tc>
        <w:tc>
          <w:tcPr>
            <w:tcW w:w="3190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t>6 (37,5%)</w:t>
            </w:r>
          </w:p>
        </w:tc>
        <w:tc>
          <w:tcPr>
            <w:tcW w:w="3191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t>5 (33%)</w:t>
            </w:r>
          </w:p>
        </w:tc>
      </w:tr>
      <w:tr w:rsidR="0038170D" w:rsidTr="0038170D">
        <w:tc>
          <w:tcPr>
            <w:tcW w:w="3190" w:type="dxa"/>
          </w:tcPr>
          <w:p w:rsidR="0038170D" w:rsidRDefault="00457A5A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A5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интерпретировать</w:t>
            </w:r>
          </w:p>
        </w:tc>
        <w:tc>
          <w:tcPr>
            <w:tcW w:w="3190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t>6 (37,5%)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91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t>8 (47%)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8170D" w:rsidTr="0038170D">
        <w:tc>
          <w:tcPr>
            <w:tcW w:w="3190" w:type="dxa"/>
          </w:tcPr>
          <w:p w:rsidR="0038170D" w:rsidRPr="00457A5A" w:rsidRDefault="00457A5A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A">
              <w:rPr>
                <w:rFonts w:ascii="Times New Roman" w:hAnsi="Times New Roman" w:cs="Times New Roman"/>
                <w:sz w:val="24"/>
                <w:szCs w:val="24"/>
              </w:rPr>
              <w:t xml:space="preserve">Осмыслить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оценить</w:t>
            </w:r>
          </w:p>
        </w:tc>
        <w:tc>
          <w:tcPr>
            <w:tcW w:w="3190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t>1 (6%)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t>1 (6%)</w:t>
            </w:r>
          </w:p>
        </w:tc>
      </w:tr>
      <w:tr w:rsidR="0038170D" w:rsidTr="0038170D">
        <w:tc>
          <w:tcPr>
            <w:tcW w:w="3190" w:type="dxa"/>
          </w:tcPr>
          <w:p w:rsidR="0038170D" w:rsidRPr="00457A5A" w:rsidRDefault="00457A5A" w:rsidP="0038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3190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t>3 (19%)</w:t>
            </w:r>
          </w:p>
        </w:tc>
        <w:tc>
          <w:tcPr>
            <w:tcW w:w="3191" w:type="dxa"/>
          </w:tcPr>
          <w:p w:rsidR="0038170D" w:rsidRDefault="00D45F4E" w:rsidP="00D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t>3 (18%)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70D" w:rsidRPr="00D45F4E" w:rsidRDefault="0038170D" w:rsidP="00381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2.1. </w:t>
      </w:r>
      <w:r w:rsidRPr="00D45F4E">
        <w:rPr>
          <w:rFonts w:ascii="Times New Roman" w:hAnsi="Times New Roman" w:cs="Times New Roman"/>
          <w:b/>
          <w:sz w:val="28"/>
          <w:szCs w:val="28"/>
        </w:rPr>
        <w:t>Результаты выполнения диагностической раб</w:t>
      </w:r>
      <w:r w:rsidR="00D45F4E" w:rsidRPr="00D45F4E">
        <w:rPr>
          <w:rFonts w:ascii="Times New Roman" w:hAnsi="Times New Roman" w:cs="Times New Roman"/>
          <w:b/>
          <w:sz w:val="28"/>
          <w:szCs w:val="28"/>
        </w:rPr>
        <w:t xml:space="preserve">оты по читательской грамотности </w:t>
      </w:r>
      <w:proofErr w:type="gramStart"/>
      <w:r w:rsidRPr="00D45F4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45F4E">
        <w:rPr>
          <w:rFonts w:ascii="Times New Roman" w:hAnsi="Times New Roman" w:cs="Times New Roman"/>
          <w:b/>
          <w:sz w:val="28"/>
          <w:szCs w:val="28"/>
        </w:rPr>
        <w:t xml:space="preserve"> 8 и 9 классов</w:t>
      </w:r>
    </w:p>
    <w:p w:rsidR="0038170D" w:rsidRP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 В диагностической работе по читательской грамотности приняли участие 75</w:t>
      </w:r>
    </w:p>
    <w:p w:rsidR="0038170D" w:rsidRP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обучающихся 8 классов и 79 обучающихся 9 классов, что составило 31,1% и 37,1% </w:t>
      </w:r>
      <w:proofErr w:type="gramStart"/>
      <w:r w:rsidRPr="0038170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170D" w:rsidRP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общего количества обучающихся общеобразовательных организаций округа</w:t>
      </w:r>
    </w:p>
    <w:p w:rsidR="0038170D" w:rsidRP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38170D" w:rsidRP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r w:rsidRPr="0038170D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</w:t>
      </w:r>
    </w:p>
    <w:p w:rsidR="0038170D" w:rsidRDefault="0038170D" w:rsidP="003817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0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8170D">
        <w:rPr>
          <w:rFonts w:ascii="Times New Roman" w:hAnsi="Times New Roman" w:cs="Times New Roman"/>
          <w:sz w:val="28"/>
          <w:szCs w:val="28"/>
        </w:rPr>
        <w:t xml:space="preserve"> читательской грамотности показано в таблице.</w:t>
      </w:r>
      <w:r w:rsidRPr="0038170D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489"/>
        <w:gridCol w:w="1857"/>
        <w:gridCol w:w="1478"/>
        <w:gridCol w:w="1427"/>
        <w:gridCol w:w="2087"/>
      </w:tblGrid>
      <w:tr w:rsidR="00D45F4E" w:rsidTr="00D45F4E"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45F4E" w:rsidTr="00D45F4E"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596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D45F4E" w:rsidTr="00D45F4E"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595" w:type="dxa"/>
          </w:tcPr>
          <w:p w:rsidR="00D45F4E" w:rsidRDefault="00D45F4E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595" w:type="dxa"/>
          </w:tcPr>
          <w:p w:rsidR="00D45F4E" w:rsidRDefault="00216524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36.7</w:t>
            </w:r>
          </w:p>
        </w:tc>
        <w:tc>
          <w:tcPr>
            <w:tcW w:w="1595" w:type="dxa"/>
          </w:tcPr>
          <w:p w:rsidR="00D45F4E" w:rsidRDefault="00216524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</w:p>
        </w:tc>
        <w:tc>
          <w:tcPr>
            <w:tcW w:w="1596" w:type="dxa"/>
          </w:tcPr>
          <w:p w:rsidR="00D45F4E" w:rsidRDefault="00216524" w:rsidP="00381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</w:tr>
    </w:tbl>
    <w:p w:rsidR="00D45F4E" w:rsidRDefault="00D45F4E" w:rsidP="00381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524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t>Из таблицы видно, что процент восьмиклассни</w:t>
      </w:r>
      <w:r>
        <w:rPr>
          <w:rFonts w:ascii="Times New Roman" w:hAnsi="Times New Roman" w:cs="Times New Roman"/>
          <w:sz w:val="28"/>
          <w:szCs w:val="28"/>
        </w:rPr>
        <w:t xml:space="preserve">ков, которые показали высокий и </w:t>
      </w:r>
      <w:r w:rsidRPr="00216524">
        <w:rPr>
          <w:rFonts w:ascii="Times New Roman" w:hAnsi="Times New Roman" w:cs="Times New Roman"/>
          <w:sz w:val="28"/>
          <w:szCs w:val="28"/>
        </w:rPr>
        <w:t xml:space="preserve">повышенный уровень </w:t>
      </w:r>
      <w:proofErr w:type="spellStart"/>
      <w:r w:rsidRPr="002165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16524">
        <w:rPr>
          <w:rFonts w:ascii="Times New Roman" w:hAnsi="Times New Roman" w:cs="Times New Roman"/>
          <w:sz w:val="28"/>
          <w:szCs w:val="28"/>
        </w:rPr>
        <w:t xml:space="preserve"> читательско</w:t>
      </w:r>
      <w:r>
        <w:rPr>
          <w:rFonts w:ascii="Times New Roman" w:hAnsi="Times New Roman" w:cs="Times New Roman"/>
          <w:sz w:val="28"/>
          <w:szCs w:val="28"/>
        </w:rPr>
        <w:t>й грамотности очень маленький –</w:t>
      </w:r>
      <w:r w:rsidRPr="00216524">
        <w:rPr>
          <w:rFonts w:ascii="Times New Roman" w:hAnsi="Times New Roman" w:cs="Times New Roman"/>
          <w:sz w:val="28"/>
          <w:szCs w:val="28"/>
        </w:rPr>
        <w:t xml:space="preserve">13,4%. </w:t>
      </w:r>
    </w:p>
    <w:p w:rsidR="00216524" w:rsidRPr="00216524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lastRenderedPageBreak/>
        <w:t xml:space="preserve">А тех, участников </w:t>
      </w:r>
      <w:proofErr w:type="gramStart"/>
      <w:r w:rsidRPr="0021652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16524">
        <w:rPr>
          <w:rFonts w:ascii="Times New Roman" w:hAnsi="Times New Roman" w:cs="Times New Roman"/>
          <w:sz w:val="28"/>
          <w:szCs w:val="28"/>
        </w:rPr>
        <w:t>, кто показал низкий и нед</w:t>
      </w:r>
      <w:r>
        <w:rPr>
          <w:rFonts w:ascii="Times New Roman" w:hAnsi="Times New Roman" w:cs="Times New Roman"/>
          <w:sz w:val="28"/>
          <w:szCs w:val="28"/>
        </w:rPr>
        <w:t xml:space="preserve">остаточный уровни – большинство </w:t>
      </w:r>
      <w:r w:rsidRPr="00216524">
        <w:rPr>
          <w:rFonts w:ascii="Times New Roman" w:hAnsi="Times New Roman" w:cs="Times New Roman"/>
          <w:sz w:val="28"/>
          <w:szCs w:val="28"/>
        </w:rPr>
        <w:t>(49,3%).</w:t>
      </w:r>
    </w:p>
    <w:p w:rsidR="00216524" w:rsidRPr="00216524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t xml:space="preserve"> Высокий и повышенный уровни </w:t>
      </w:r>
      <w:proofErr w:type="spellStart"/>
      <w:r w:rsidRPr="002165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читательской грамотности среди </w:t>
      </w:r>
      <w:r w:rsidRPr="00216524">
        <w:rPr>
          <w:rFonts w:ascii="Times New Roman" w:hAnsi="Times New Roman" w:cs="Times New Roman"/>
          <w:sz w:val="28"/>
          <w:szCs w:val="28"/>
        </w:rPr>
        <w:t xml:space="preserve">девятиклассников достигли 26,6% участников </w:t>
      </w:r>
      <w:proofErr w:type="gramStart"/>
      <w:r w:rsidRPr="0021652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16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 чуть больше трети </w:t>
      </w:r>
      <w:r w:rsidRPr="00216524">
        <w:rPr>
          <w:rFonts w:ascii="Times New Roman" w:hAnsi="Times New Roman" w:cs="Times New Roman"/>
          <w:sz w:val="28"/>
          <w:szCs w:val="28"/>
        </w:rPr>
        <w:t>обучающихся (36,7%) показали недостаточный и низкий уровни.</w:t>
      </w:r>
    </w:p>
    <w:p w:rsidR="00216524" w:rsidRPr="00216524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t xml:space="preserve"> Следует отметить, что обучающиеся, показавши</w:t>
      </w:r>
      <w:r>
        <w:rPr>
          <w:rFonts w:ascii="Times New Roman" w:hAnsi="Times New Roman" w:cs="Times New Roman"/>
          <w:sz w:val="28"/>
          <w:szCs w:val="28"/>
        </w:rPr>
        <w:t xml:space="preserve">е низкий и недостаточный уровни </w:t>
      </w:r>
      <w:r w:rsidRPr="00216524">
        <w:rPr>
          <w:rFonts w:ascii="Times New Roman" w:hAnsi="Times New Roman" w:cs="Times New Roman"/>
          <w:sz w:val="28"/>
          <w:szCs w:val="28"/>
        </w:rPr>
        <w:t>при выполнении диагностической работы столкнулись с трудностями, свя</w:t>
      </w:r>
      <w:r>
        <w:rPr>
          <w:rFonts w:ascii="Times New Roman" w:hAnsi="Times New Roman" w:cs="Times New Roman"/>
          <w:sz w:val="28"/>
          <w:szCs w:val="28"/>
        </w:rPr>
        <w:t xml:space="preserve">занными с </w:t>
      </w:r>
      <w:r w:rsidRPr="00216524">
        <w:rPr>
          <w:rFonts w:ascii="Times New Roman" w:hAnsi="Times New Roman" w:cs="Times New Roman"/>
          <w:sz w:val="28"/>
          <w:szCs w:val="28"/>
        </w:rPr>
        <w:t xml:space="preserve">новизной формата и содержания задач, а также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недостаточным опытом выполнения </w:t>
      </w:r>
      <w:r w:rsidRPr="00216524">
        <w:rPr>
          <w:rFonts w:ascii="Times New Roman" w:hAnsi="Times New Roman" w:cs="Times New Roman"/>
          <w:sz w:val="28"/>
          <w:szCs w:val="28"/>
        </w:rPr>
        <w:t>заданий, направленных на формирование и оценк</w:t>
      </w:r>
      <w:r>
        <w:rPr>
          <w:rFonts w:ascii="Times New Roman" w:hAnsi="Times New Roman" w:cs="Times New Roman"/>
          <w:sz w:val="28"/>
          <w:szCs w:val="28"/>
        </w:rPr>
        <w:t xml:space="preserve">у читательской грамотности, как </w:t>
      </w:r>
      <w:r w:rsidRPr="00216524">
        <w:rPr>
          <w:rFonts w:ascii="Times New Roman" w:hAnsi="Times New Roman" w:cs="Times New Roman"/>
          <w:sz w:val="28"/>
          <w:szCs w:val="28"/>
        </w:rPr>
        <w:t>направления функциональной грамотности.</w:t>
      </w:r>
    </w:p>
    <w:p w:rsidR="00216524" w:rsidRPr="00216524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524">
        <w:rPr>
          <w:rFonts w:ascii="Times New Roman" w:hAnsi="Times New Roman" w:cs="Times New Roman"/>
          <w:sz w:val="28"/>
          <w:szCs w:val="28"/>
        </w:rPr>
        <w:t>Таким образом, эти группы обучающихся продемонстрир</w:t>
      </w:r>
      <w:r>
        <w:rPr>
          <w:rFonts w:ascii="Times New Roman" w:hAnsi="Times New Roman" w:cs="Times New Roman"/>
          <w:sz w:val="28"/>
          <w:szCs w:val="28"/>
        </w:rPr>
        <w:t xml:space="preserve">овали недостаточный </w:t>
      </w:r>
      <w:r w:rsidRPr="0021652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165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16524">
        <w:rPr>
          <w:rFonts w:ascii="Times New Roman" w:hAnsi="Times New Roman" w:cs="Times New Roman"/>
          <w:sz w:val="28"/>
          <w:szCs w:val="28"/>
        </w:rPr>
        <w:t xml:space="preserve"> знаний, умений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ыков, обеспечивающих нормальное </w:t>
      </w:r>
      <w:r w:rsidRPr="00216524">
        <w:rPr>
          <w:rFonts w:ascii="Times New Roman" w:hAnsi="Times New Roman" w:cs="Times New Roman"/>
          <w:sz w:val="28"/>
          <w:szCs w:val="28"/>
        </w:rPr>
        <w:t>функционирование личности в системе социальных отношений, который считается</w:t>
      </w:r>
      <w:proofErr w:type="gramEnd"/>
    </w:p>
    <w:p w:rsidR="00216524" w:rsidRPr="0038170D" w:rsidRDefault="00216524" w:rsidP="00216524">
      <w:pPr>
        <w:jc w:val="both"/>
        <w:rPr>
          <w:rFonts w:ascii="Times New Roman" w:hAnsi="Times New Roman" w:cs="Times New Roman"/>
          <w:sz w:val="28"/>
          <w:szCs w:val="28"/>
        </w:rPr>
      </w:pPr>
      <w:r w:rsidRPr="00216524">
        <w:rPr>
          <w:rFonts w:ascii="Times New Roman" w:hAnsi="Times New Roman" w:cs="Times New Roman"/>
          <w:sz w:val="28"/>
          <w:szCs w:val="28"/>
        </w:rPr>
        <w:t xml:space="preserve">минимально </w:t>
      </w:r>
      <w:proofErr w:type="gramStart"/>
      <w:r w:rsidRPr="00216524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216524">
        <w:rPr>
          <w:rFonts w:ascii="Times New Roman" w:hAnsi="Times New Roman" w:cs="Times New Roman"/>
          <w:sz w:val="28"/>
          <w:szCs w:val="28"/>
        </w:rPr>
        <w:t xml:space="preserve"> для осуществления жизнедея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личности в конкретной </w:t>
      </w:r>
      <w:r w:rsidRPr="00216524">
        <w:rPr>
          <w:rFonts w:ascii="Times New Roman" w:hAnsi="Times New Roman" w:cs="Times New Roman"/>
          <w:sz w:val="28"/>
          <w:szCs w:val="28"/>
        </w:rPr>
        <w:t>культурной среде.</w:t>
      </w:r>
    </w:p>
    <w:sectPr w:rsidR="00216524" w:rsidRPr="003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2"/>
    <w:rsid w:val="00216524"/>
    <w:rsid w:val="0038170D"/>
    <w:rsid w:val="00457A5A"/>
    <w:rsid w:val="004641E2"/>
    <w:rsid w:val="006453D4"/>
    <w:rsid w:val="00717561"/>
    <w:rsid w:val="00D45F4E"/>
    <w:rsid w:val="00E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2022-10-13T04:41:00Z</dcterms:created>
  <dcterms:modified xsi:type="dcterms:W3CDTF">2022-10-13T05:18:00Z</dcterms:modified>
</cp:coreProperties>
</file>